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641FC" w14:textId="77777777" w:rsidR="00CE46D5" w:rsidRPr="00AD339B" w:rsidRDefault="00CE46D5" w:rsidP="00771376">
      <w:pPr>
        <w:rPr>
          <w:rFonts w:ascii="Arial" w:hAnsi="Arial" w:cs="Arial"/>
          <w:b/>
          <w:sz w:val="20"/>
          <w:szCs w:val="20"/>
        </w:rPr>
      </w:pPr>
      <w:r w:rsidRPr="00AD339B">
        <w:rPr>
          <w:rFonts w:ascii="Arial" w:hAnsi="Arial" w:cs="Arial"/>
          <w:b/>
          <w:sz w:val="20"/>
          <w:szCs w:val="20"/>
        </w:rPr>
        <w:t>Editor Name</w:t>
      </w:r>
    </w:p>
    <w:p w14:paraId="7AAE15BE" w14:textId="77777777" w:rsidR="00771376" w:rsidRPr="00AD339B" w:rsidRDefault="00CE46D5" w:rsidP="00771376">
      <w:pPr>
        <w:rPr>
          <w:rFonts w:ascii="Arial" w:hAnsi="Arial" w:cs="Arial"/>
          <w:b/>
          <w:sz w:val="20"/>
          <w:szCs w:val="20"/>
        </w:rPr>
      </w:pPr>
      <w:r w:rsidRPr="00AD339B">
        <w:rPr>
          <w:rFonts w:ascii="Arial" w:hAnsi="Arial" w:cs="Arial"/>
          <w:b/>
          <w:sz w:val="20"/>
          <w:szCs w:val="20"/>
        </w:rPr>
        <w:t>Publication Name</w:t>
      </w:r>
    </w:p>
    <w:p w14:paraId="038518E2" w14:textId="77777777" w:rsidR="00771376" w:rsidRPr="00AD339B" w:rsidRDefault="00CE46D5" w:rsidP="00771376">
      <w:pPr>
        <w:rPr>
          <w:rFonts w:ascii="Arial" w:hAnsi="Arial" w:cs="Arial"/>
          <w:b/>
          <w:sz w:val="20"/>
          <w:szCs w:val="20"/>
        </w:rPr>
      </w:pPr>
      <w:r w:rsidRPr="00AD339B">
        <w:rPr>
          <w:rFonts w:ascii="Arial" w:hAnsi="Arial" w:cs="Arial"/>
          <w:b/>
          <w:sz w:val="20"/>
          <w:szCs w:val="20"/>
        </w:rPr>
        <w:t>Editor address line</w:t>
      </w:r>
    </w:p>
    <w:p w14:paraId="24183726" w14:textId="77777777" w:rsidR="00771376" w:rsidRPr="00AD339B" w:rsidRDefault="00CE46D5" w:rsidP="00771376">
      <w:pPr>
        <w:rPr>
          <w:rFonts w:ascii="Arial" w:hAnsi="Arial" w:cs="Arial"/>
          <w:b/>
          <w:sz w:val="20"/>
          <w:szCs w:val="20"/>
        </w:rPr>
      </w:pPr>
      <w:r w:rsidRPr="00AD339B">
        <w:rPr>
          <w:rFonts w:ascii="Arial" w:hAnsi="Arial" w:cs="Arial"/>
          <w:b/>
          <w:sz w:val="20"/>
          <w:szCs w:val="20"/>
        </w:rPr>
        <w:t>Editor address line</w:t>
      </w:r>
    </w:p>
    <w:p w14:paraId="50086440" w14:textId="77777777" w:rsidR="00771376" w:rsidRPr="00AD339B" w:rsidRDefault="00771376" w:rsidP="00771376">
      <w:pPr>
        <w:rPr>
          <w:rFonts w:ascii="Arial" w:hAnsi="Arial" w:cs="Arial"/>
          <w:b/>
          <w:sz w:val="20"/>
          <w:szCs w:val="20"/>
        </w:rPr>
      </w:pPr>
      <w:r w:rsidRPr="00AD339B">
        <w:rPr>
          <w:rFonts w:ascii="Arial" w:hAnsi="Arial" w:cs="Arial"/>
          <w:b/>
          <w:sz w:val="20"/>
          <w:szCs w:val="20"/>
        </w:rPr>
        <w:t>City, State/Province, Zip/Postal Code</w:t>
      </w:r>
    </w:p>
    <w:p w14:paraId="6CFAD4F9" w14:textId="77777777" w:rsidR="00D649B6" w:rsidRPr="00AD339B" w:rsidRDefault="00D649B6" w:rsidP="00771376">
      <w:pPr>
        <w:rPr>
          <w:rFonts w:ascii="Arial" w:hAnsi="Arial" w:cs="Arial"/>
          <w:b/>
          <w:sz w:val="20"/>
          <w:szCs w:val="20"/>
        </w:rPr>
      </w:pPr>
    </w:p>
    <w:p w14:paraId="6DC9399C" w14:textId="77777777" w:rsidR="00D649B6" w:rsidRPr="00AD339B" w:rsidRDefault="00D649B6" w:rsidP="00771376">
      <w:pPr>
        <w:rPr>
          <w:rFonts w:ascii="Arial" w:hAnsi="Arial" w:cs="Arial"/>
          <w:b/>
          <w:sz w:val="20"/>
          <w:szCs w:val="20"/>
        </w:rPr>
      </w:pPr>
      <w:r w:rsidRPr="00AD339B">
        <w:rPr>
          <w:rFonts w:ascii="Arial" w:hAnsi="Arial" w:cs="Arial"/>
          <w:b/>
          <w:sz w:val="20"/>
          <w:szCs w:val="20"/>
        </w:rPr>
        <w:t>Month XX, 2019</w:t>
      </w:r>
    </w:p>
    <w:p w14:paraId="5BB3F7E7" w14:textId="77777777" w:rsidR="00771376" w:rsidRPr="00AD339B" w:rsidRDefault="00771376" w:rsidP="00771376">
      <w:pPr>
        <w:rPr>
          <w:rFonts w:ascii="Arial" w:hAnsi="Arial" w:cs="Arial"/>
          <w:sz w:val="20"/>
          <w:szCs w:val="20"/>
        </w:rPr>
      </w:pPr>
    </w:p>
    <w:p w14:paraId="223A37DB" w14:textId="45D17105" w:rsidR="00771376" w:rsidRPr="00AD339B" w:rsidRDefault="00771376" w:rsidP="00771376">
      <w:pPr>
        <w:rPr>
          <w:rFonts w:ascii="Arial" w:hAnsi="Arial" w:cs="Arial"/>
          <w:b/>
          <w:sz w:val="20"/>
          <w:szCs w:val="20"/>
        </w:rPr>
      </w:pPr>
      <w:r w:rsidRPr="00AD339B">
        <w:rPr>
          <w:rFonts w:ascii="Arial" w:hAnsi="Arial" w:cs="Arial"/>
          <w:b/>
          <w:sz w:val="20"/>
          <w:szCs w:val="20"/>
        </w:rPr>
        <w:t>Subject:</w:t>
      </w:r>
      <w:r w:rsidR="00504060">
        <w:rPr>
          <w:rFonts w:ascii="Arial" w:hAnsi="Arial" w:cs="Arial"/>
          <w:b/>
          <w:sz w:val="20"/>
          <w:szCs w:val="20"/>
        </w:rPr>
        <w:t xml:space="preserve"> Letter to the Editor –</w:t>
      </w:r>
      <w:r w:rsidRPr="00AD339B">
        <w:rPr>
          <w:rFonts w:ascii="Arial" w:hAnsi="Arial" w:cs="Arial"/>
          <w:sz w:val="20"/>
          <w:szCs w:val="20"/>
        </w:rPr>
        <w:t xml:space="preserve"> </w:t>
      </w:r>
      <w:r w:rsidR="00887C3D" w:rsidRPr="00AD339B">
        <w:rPr>
          <w:rFonts w:ascii="Arial" w:hAnsi="Arial" w:cs="Arial"/>
          <w:b/>
          <w:sz w:val="20"/>
          <w:szCs w:val="20"/>
        </w:rPr>
        <w:t xml:space="preserve">Your Recent Article on </w:t>
      </w:r>
      <w:r w:rsidR="00D649B6" w:rsidRPr="00AD339B">
        <w:rPr>
          <w:rFonts w:ascii="Arial" w:hAnsi="Arial" w:cs="Arial"/>
          <w:b/>
          <w:sz w:val="20"/>
          <w:szCs w:val="20"/>
        </w:rPr>
        <w:t xml:space="preserve">Lead Contamination </w:t>
      </w:r>
    </w:p>
    <w:p w14:paraId="2E7D855B" w14:textId="77777777" w:rsidR="00585781" w:rsidRPr="00AD339B" w:rsidRDefault="00585781" w:rsidP="00771376">
      <w:pPr>
        <w:rPr>
          <w:rFonts w:ascii="Arial" w:hAnsi="Arial" w:cs="Arial"/>
          <w:sz w:val="20"/>
          <w:szCs w:val="20"/>
        </w:rPr>
      </w:pPr>
    </w:p>
    <w:p w14:paraId="2071C1C3" w14:textId="77777777" w:rsidR="00771376" w:rsidRPr="00AD339B" w:rsidRDefault="00D649B6" w:rsidP="00771376">
      <w:pPr>
        <w:rPr>
          <w:rFonts w:ascii="Arial" w:hAnsi="Arial" w:cs="Arial"/>
          <w:sz w:val="20"/>
          <w:szCs w:val="20"/>
        </w:rPr>
      </w:pPr>
      <w:r w:rsidRPr="00AD339B">
        <w:rPr>
          <w:rFonts w:ascii="Arial" w:hAnsi="Arial" w:cs="Arial"/>
          <w:sz w:val="20"/>
          <w:szCs w:val="20"/>
        </w:rPr>
        <w:t xml:space="preserve">Dear </w:t>
      </w:r>
      <w:r w:rsidRPr="00AD339B">
        <w:rPr>
          <w:rFonts w:ascii="Arial" w:hAnsi="Arial" w:cs="Arial"/>
          <w:b/>
          <w:sz w:val="20"/>
          <w:szCs w:val="20"/>
        </w:rPr>
        <w:t>(editor’s name)</w:t>
      </w:r>
      <w:r w:rsidR="00771376" w:rsidRPr="00AD339B">
        <w:rPr>
          <w:rFonts w:ascii="Arial" w:hAnsi="Arial" w:cs="Arial"/>
          <w:sz w:val="20"/>
          <w:szCs w:val="20"/>
        </w:rPr>
        <w:t>,</w:t>
      </w:r>
    </w:p>
    <w:p w14:paraId="4723172D" w14:textId="77777777" w:rsidR="00771376" w:rsidRPr="00AD339B" w:rsidRDefault="00771376" w:rsidP="00771376">
      <w:pPr>
        <w:rPr>
          <w:rFonts w:ascii="Arial" w:hAnsi="Arial" w:cs="Arial"/>
          <w:sz w:val="20"/>
          <w:szCs w:val="20"/>
        </w:rPr>
      </w:pPr>
    </w:p>
    <w:p w14:paraId="770C8777" w14:textId="64AD4308" w:rsidR="00DC75E9" w:rsidRDefault="00585781" w:rsidP="00D649B6">
      <w:pPr>
        <w:rPr>
          <w:rFonts w:ascii="Arial" w:hAnsi="Arial" w:cs="Arial"/>
          <w:b/>
          <w:sz w:val="20"/>
          <w:szCs w:val="20"/>
        </w:rPr>
      </w:pPr>
      <w:r w:rsidRPr="00AD339B">
        <w:rPr>
          <w:rFonts w:ascii="Arial" w:hAnsi="Arial" w:cs="Arial"/>
          <w:sz w:val="20"/>
          <w:szCs w:val="20"/>
        </w:rPr>
        <w:t>I</w:t>
      </w:r>
      <w:r w:rsidR="00DC75E9" w:rsidRPr="00AD339B">
        <w:rPr>
          <w:rFonts w:ascii="Arial" w:hAnsi="Arial" w:cs="Arial"/>
          <w:sz w:val="20"/>
          <w:szCs w:val="20"/>
        </w:rPr>
        <w:t xml:space="preserve"> am writing i</w:t>
      </w:r>
      <w:r w:rsidRPr="00AD339B">
        <w:rPr>
          <w:rFonts w:ascii="Arial" w:hAnsi="Arial" w:cs="Arial"/>
          <w:sz w:val="20"/>
          <w:szCs w:val="20"/>
        </w:rPr>
        <w:t>n re</w:t>
      </w:r>
      <w:r w:rsidR="005F1E4B">
        <w:rPr>
          <w:rFonts w:ascii="Arial" w:hAnsi="Arial" w:cs="Arial"/>
          <w:sz w:val="20"/>
          <w:szCs w:val="20"/>
        </w:rPr>
        <w:t>sponse</w:t>
      </w:r>
      <w:r w:rsidR="00D649B6" w:rsidRPr="00AD339B">
        <w:rPr>
          <w:rFonts w:ascii="Arial" w:hAnsi="Arial" w:cs="Arial"/>
          <w:sz w:val="20"/>
          <w:szCs w:val="20"/>
        </w:rPr>
        <w:t xml:space="preserve"> to your recent article titled </w:t>
      </w:r>
      <w:r w:rsidR="00D649B6" w:rsidRPr="00AD339B">
        <w:rPr>
          <w:rFonts w:ascii="Arial" w:hAnsi="Arial" w:cs="Arial"/>
          <w:b/>
          <w:sz w:val="20"/>
          <w:szCs w:val="20"/>
        </w:rPr>
        <w:t>(“title”)</w:t>
      </w:r>
      <w:r w:rsidR="00D649B6" w:rsidRPr="00AD339B">
        <w:rPr>
          <w:rFonts w:ascii="Arial" w:hAnsi="Arial" w:cs="Arial"/>
          <w:sz w:val="20"/>
          <w:szCs w:val="20"/>
        </w:rPr>
        <w:t xml:space="preserve"> that addressed </w:t>
      </w:r>
      <w:r w:rsidR="00D649B6" w:rsidRPr="00AD339B">
        <w:rPr>
          <w:rFonts w:ascii="Arial" w:hAnsi="Arial" w:cs="Arial"/>
          <w:b/>
          <w:sz w:val="20"/>
          <w:szCs w:val="20"/>
        </w:rPr>
        <w:t xml:space="preserve">(add article overview addressing lead piping in targeted area). </w:t>
      </w:r>
    </w:p>
    <w:p w14:paraId="6A44DDFF" w14:textId="0257474B" w:rsidR="00812E15" w:rsidRDefault="00812E15" w:rsidP="00D649B6">
      <w:pPr>
        <w:rPr>
          <w:rFonts w:ascii="Arial" w:hAnsi="Arial" w:cs="Arial"/>
          <w:b/>
          <w:sz w:val="20"/>
          <w:szCs w:val="20"/>
        </w:rPr>
      </w:pPr>
    </w:p>
    <w:p w14:paraId="2ECEF041" w14:textId="7936006D" w:rsidR="004A48BF" w:rsidRDefault="004A48BF" w:rsidP="004A48BF">
      <w:pPr>
        <w:rPr>
          <w:rFonts w:ascii="Arial" w:hAnsi="Arial" w:cs="Arial"/>
          <w:sz w:val="20"/>
          <w:szCs w:val="20"/>
        </w:rPr>
      </w:pPr>
      <w:r w:rsidRPr="00E37732">
        <w:rPr>
          <w:rFonts w:ascii="Arial" w:hAnsi="Arial" w:cs="Arial"/>
          <w:sz w:val="20"/>
          <w:szCs w:val="20"/>
        </w:rPr>
        <w:t xml:space="preserve">As a citizen/member of </w:t>
      </w:r>
      <w:r w:rsidRPr="00E37732">
        <w:rPr>
          <w:rFonts w:ascii="Arial" w:hAnsi="Arial" w:cs="Arial"/>
          <w:b/>
          <w:sz w:val="20"/>
          <w:szCs w:val="20"/>
        </w:rPr>
        <w:t>(community/state/city/school)</w:t>
      </w:r>
      <w:r w:rsidRPr="00E37732">
        <w:rPr>
          <w:rFonts w:ascii="Arial" w:hAnsi="Arial" w:cs="Arial"/>
          <w:sz w:val="20"/>
          <w:szCs w:val="20"/>
        </w:rPr>
        <w:t>, the news that our water may not be safe is deeply troubling and makes me fearful of the effects this may have on m</w:t>
      </w:r>
      <w:r>
        <w:rPr>
          <w:rFonts w:ascii="Arial" w:hAnsi="Arial" w:cs="Arial"/>
          <w:sz w:val="20"/>
          <w:szCs w:val="20"/>
        </w:rPr>
        <w:t>yself, my loved ones, and other</w:t>
      </w:r>
      <w:r w:rsidRPr="00E37732">
        <w:rPr>
          <w:rFonts w:ascii="Arial" w:hAnsi="Arial" w:cs="Arial"/>
          <w:sz w:val="20"/>
          <w:szCs w:val="20"/>
        </w:rPr>
        <w:t xml:space="preserve"> members of our community</w:t>
      </w:r>
      <w:r w:rsidR="005F1E4B">
        <w:rPr>
          <w:rFonts w:ascii="Arial" w:hAnsi="Arial" w:cs="Arial"/>
          <w:sz w:val="20"/>
          <w:szCs w:val="20"/>
        </w:rPr>
        <w:t>.</w:t>
      </w:r>
    </w:p>
    <w:p w14:paraId="63AF8716" w14:textId="77777777" w:rsidR="004A48BF" w:rsidRDefault="004A48BF" w:rsidP="004A48BF">
      <w:pPr>
        <w:rPr>
          <w:rFonts w:ascii="Arial" w:hAnsi="Arial" w:cs="Arial"/>
          <w:sz w:val="20"/>
          <w:szCs w:val="20"/>
        </w:rPr>
      </w:pPr>
    </w:p>
    <w:p w14:paraId="6CD93A38" w14:textId="259D761C" w:rsidR="00E37732" w:rsidRDefault="00812E15" w:rsidP="00E37732">
      <w:pPr>
        <w:rPr>
          <w:rFonts w:ascii="Arial" w:hAnsi="Arial" w:cs="Arial"/>
          <w:sz w:val="20"/>
          <w:szCs w:val="20"/>
        </w:rPr>
      </w:pPr>
      <w:r>
        <w:rPr>
          <w:rFonts w:ascii="Arial" w:hAnsi="Arial" w:cs="Arial"/>
          <w:sz w:val="20"/>
          <w:szCs w:val="20"/>
        </w:rPr>
        <w:t xml:space="preserve">In addition to </w:t>
      </w:r>
      <w:r w:rsidRPr="008222E7">
        <w:rPr>
          <w:rFonts w:ascii="Arial" w:hAnsi="Arial" w:cs="Arial"/>
          <w:b/>
          <w:sz w:val="20"/>
          <w:szCs w:val="20"/>
        </w:rPr>
        <w:t>(community name)</w:t>
      </w:r>
      <w:r w:rsidR="00E37732">
        <w:rPr>
          <w:rFonts w:ascii="Arial" w:hAnsi="Arial" w:cs="Arial"/>
          <w:b/>
          <w:sz w:val="20"/>
          <w:szCs w:val="20"/>
        </w:rPr>
        <w:t xml:space="preserve">, </w:t>
      </w:r>
      <w:r w:rsidR="00E37732">
        <w:rPr>
          <w:rFonts w:ascii="Arial" w:hAnsi="Arial" w:cs="Arial"/>
          <w:sz w:val="20"/>
          <w:szCs w:val="20"/>
        </w:rPr>
        <w:t xml:space="preserve">I’ve read that the </w:t>
      </w:r>
      <w:r w:rsidR="00504060">
        <w:rPr>
          <w:rFonts w:ascii="Arial" w:hAnsi="Arial" w:cs="Arial"/>
          <w:sz w:val="20"/>
          <w:szCs w:val="20"/>
        </w:rPr>
        <w:t>American Water Works Association estimate</w:t>
      </w:r>
      <w:r w:rsidR="00E37732">
        <w:rPr>
          <w:rFonts w:ascii="Arial" w:hAnsi="Arial" w:cs="Arial"/>
          <w:sz w:val="20"/>
          <w:szCs w:val="20"/>
        </w:rPr>
        <w:t>s that</w:t>
      </w:r>
      <w:r w:rsidR="00504060">
        <w:rPr>
          <w:rFonts w:ascii="Arial" w:hAnsi="Arial" w:cs="Arial"/>
          <w:sz w:val="20"/>
          <w:szCs w:val="20"/>
        </w:rPr>
        <w:t xml:space="preserve"> </w:t>
      </w:r>
      <w:hyperlink r:id="rId6" w:history="1">
        <w:r w:rsidR="00504060" w:rsidRPr="00504060">
          <w:rPr>
            <w:rStyle w:val="Hyperlink"/>
            <w:rFonts w:ascii="Arial" w:hAnsi="Arial" w:cs="Arial"/>
            <w:sz w:val="20"/>
            <w:szCs w:val="20"/>
          </w:rPr>
          <w:t xml:space="preserve">6.1 million lead pipes </w:t>
        </w:r>
        <w:r w:rsidR="00E37732">
          <w:rPr>
            <w:rStyle w:val="Hyperlink"/>
            <w:rFonts w:ascii="Arial" w:hAnsi="Arial" w:cs="Arial"/>
            <w:sz w:val="20"/>
            <w:szCs w:val="20"/>
          </w:rPr>
          <w:t xml:space="preserve">are </w:t>
        </w:r>
        <w:r w:rsidR="00504060" w:rsidRPr="00504060">
          <w:rPr>
            <w:rStyle w:val="Hyperlink"/>
            <w:rFonts w:ascii="Arial" w:hAnsi="Arial" w:cs="Arial"/>
            <w:sz w:val="20"/>
            <w:szCs w:val="20"/>
          </w:rPr>
          <w:t>still in use nationwide</w:t>
        </w:r>
      </w:hyperlink>
      <w:r w:rsidR="00504060">
        <w:rPr>
          <w:rFonts w:ascii="Arial" w:hAnsi="Arial" w:cs="Arial"/>
          <w:sz w:val="20"/>
          <w:szCs w:val="20"/>
        </w:rPr>
        <w:t xml:space="preserve">. </w:t>
      </w:r>
      <w:r>
        <w:rPr>
          <w:rFonts w:ascii="Arial" w:hAnsi="Arial" w:cs="Arial"/>
          <w:sz w:val="20"/>
          <w:szCs w:val="20"/>
        </w:rPr>
        <w:t>The need to replace these pipes is apparent</w:t>
      </w:r>
      <w:r w:rsidR="00E37732">
        <w:rPr>
          <w:rFonts w:ascii="Arial" w:hAnsi="Arial" w:cs="Arial"/>
          <w:sz w:val="20"/>
          <w:szCs w:val="20"/>
        </w:rPr>
        <w:t xml:space="preserve"> since l</w:t>
      </w:r>
      <w:r>
        <w:rPr>
          <w:rFonts w:ascii="Arial" w:hAnsi="Arial" w:cs="Arial"/>
          <w:sz w:val="20"/>
          <w:szCs w:val="20"/>
        </w:rPr>
        <w:t xml:space="preserve">ead is a serious neurotoxin. According to the EPA, no amount of lead is safe, especially for children. </w:t>
      </w:r>
      <w:r w:rsidR="00E37732">
        <w:rPr>
          <w:rFonts w:ascii="Arial" w:hAnsi="Arial" w:cs="Arial"/>
          <w:sz w:val="20"/>
          <w:szCs w:val="20"/>
        </w:rPr>
        <w:t>Allowing community officials and water utilities to keep these piping systems in place should not be an option.</w:t>
      </w:r>
    </w:p>
    <w:p w14:paraId="27F20AB6" w14:textId="4B0C6265" w:rsidR="00812E15" w:rsidRDefault="00812E15" w:rsidP="00DC75E9">
      <w:pPr>
        <w:rPr>
          <w:rFonts w:ascii="Arial" w:hAnsi="Arial" w:cs="Arial"/>
          <w:sz w:val="20"/>
          <w:szCs w:val="20"/>
        </w:rPr>
      </w:pPr>
    </w:p>
    <w:p w14:paraId="61E683D4" w14:textId="67364F34" w:rsidR="004A48BF" w:rsidRDefault="004A48BF" w:rsidP="004A48BF">
      <w:pPr>
        <w:rPr>
          <w:rFonts w:ascii="Arial" w:hAnsi="Arial" w:cs="Arial"/>
          <w:sz w:val="20"/>
          <w:szCs w:val="20"/>
        </w:rPr>
      </w:pPr>
      <w:r w:rsidRPr="008222E7">
        <w:rPr>
          <w:rFonts w:ascii="Arial" w:hAnsi="Arial" w:cs="Arial"/>
          <w:sz w:val="20"/>
          <w:szCs w:val="20"/>
          <w:shd w:val="clear" w:color="auto" w:fill="FFFFFF"/>
        </w:rPr>
        <w:t>You</w:t>
      </w:r>
      <w:r w:rsidR="00E37732">
        <w:rPr>
          <w:rFonts w:ascii="Arial" w:hAnsi="Arial" w:cs="Arial"/>
          <w:b/>
          <w:sz w:val="20"/>
          <w:szCs w:val="20"/>
          <w:shd w:val="clear" w:color="auto" w:fill="FFFFFF"/>
        </w:rPr>
        <w:t xml:space="preserve"> </w:t>
      </w:r>
      <w:r w:rsidRPr="008222E7">
        <w:rPr>
          <w:rFonts w:ascii="Arial" w:hAnsi="Arial" w:cs="Arial"/>
          <w:sz w:val="20"/>
          <w:szCs w:val="20"/>
          <w:shd w:val="clear" w:color="auto" w:fill="FFFFFF"/>
        </w:rPr>
        <w:t>might have</w:t>
      </w:r>
      <w:r>
        <w:rPr>
          <w:rFonts w:ascii="Arial" w:hAnsi="Arial" w:cs="Arial"/>
          <w:sz w:val="20"/>
          <w:szCs w:val="20"/>
          <w:shd w:val="clear" w:color="auto" w:fill="FFFFFF"/>
        </w:rPr>
        <w:t xml:space="preserve"> heard</w:t>
      </w:r>
      <w:r>
        <w:rPr>
          <w:rFonts w:ascii="Arial" w:hAnsi="Arial" w:cs="Arial"/>
          <w:b/>
          <w:sz w:val="20"/>
          <w:szCs w:val="20"/>
          <w:shd w:val="clear" w:color="auto" w:fill="FFFFFF"/>
        </w:rPr>
        <w:t xml:space="preserve"> </w:t>
      </w:r>
      <w:r w:rsidR="00E37732">
        <w:rPr>
          <w:rFonts w:ascii="Arial" w:hAnsi="Arial" w:cs="Arial"/>
          <w:sz w:val="20"/>
          <w:szCs w:val="20"/>
          <w:shd w:val="clear" w:color="auto" w:fill="FFFFFF"/>
        </w:rPr>
        <w:t>that</w:t>
      </w:r>
      <w:r w:rsidR="00E37732">
        <w:rPr>
          <w:rFonts w:ascii="Arial" w:hAnsi="Arial" w:cs="Arial"/>
          <w:sz w:val="20"/>
          <w:szCs w:val="20"/>
        </w:rPr>
        <w:t xml:space="preserve"> </w:t>
      </w:r>
      <w:r w:rsidR="00E37732" w:rsidRPr="00AD339B">
        <w:rPr>
          <w:rFonts w:ascii="Arial" w:hAnsi="Arial" w:cs="Arial"/>
          <w:sz w:val="20"/>
          <w:szCs w:val="20"/>
        </w:rPr>
        <w:t>plastic</w:t>
      </w:r>
      <w:r w:rsidR="00E37732">
        <w:rPr>
          <w:rFonts w:ascii="Arial" w:hAnsi="Arial" w:cs="Arial"/>
          <w:sz w:val="20"/>
          <w:szCs w:val="20"/>
        </w:rPr>
        <w:t>s</w:t>
      </w:r>
      <w:r w:rsidR="00E37732" w:rsidRPr="00AD339B">
        <w:rPr>
          <w:rFonts w:ascii="Arial" w:hAnsi="Arial" w:cs="Arial"/>
          <w:sz w:val="20"/>
          <w:szCs w:val="20"/>
        </w:rPr>
        <w:t xml:space="preserve"> </w:t>
      </w:r>
      <w:r w:rsidR="00E37732">
        <w:rPr>
          <w:rFonts w:ascii="Arial" w:hAnsi="Arial" w:cs="Arial"/>
          <w:sz w:val="20"/>
          <w:szCs w:val="20"/>
        </w:rPr>
        <w:t>are</w:t>
      </w:r>
      <w:r w:rsidR="00E37732" w:rsidRPr="00AD339B">
        <w:rPr>
          <w:rFonts w:ascii="Arial" w:hAnsi="Arial" w:cs="Arial"/>
          <w:sz w:val="20"/>
          <w:szCs w:val="20"/>
        </w:rPr>
        <w:t xml:space="preserve"> the </w:t>
      </w:r>
      <w:r w:rsidR="00504B24">
        <w:rPr>
          <w:rFonts w:ascii="Arial" w:hAnsi="Arial" w:cs="Arial"/>
          <w:sz w:val="20"/>
          <w:szCs w:val="20"/>
        </w:rPr>
        <w:t>cheapest and safest</w:t>
      </w:r>
      <w:r w:rsidR="00E37732" w:rsidRPr="00AD339B">
        <w:rPr>
          <w:rFonts w:ascii="Arial" w:hAnsi="Arial" w:cs="Arial"/>
          <w:sz w:val="20"/>
          <w:szCs w:val="20"/>
        </w:rPr>
        <w:t xml:space="preserve"> material,</w:t>
      </w:r>
      <w:r w:rsidR="00E37732">
        <w:rPr>
          <w:rFonts w:ascii="Arial" w:hAnsi="Arial" w:cs="Arial"/>
          <w:sz w:val="20"/>
          <w:szCs w:val="20"/>
        </w:rPr>
        <w:t xml:space="preserve"> however plastic’s resume is not impressive. </w:t>
      </w:r>
      <w:r>
        <w:rPr>
          <w:rFonts w:ascii="Arial" w:hAnsi="Arial" w:cs="Arial"/>
          <w:sz w:val="20"/>
          <w:szCs w:val="20"/>
        </w:rPr>
        <w:t xml:space="preserve">I have read that </w:t>
      </w:r>
      <w:r w:rsidR="00E37732">
        <w:rPr>
          <w:rFonts w:ascii="Arial" w:hAnsi="Arial" w:cs="Arial"/>
          <w:sz w:val="20"/>
          <w:szCs w:val="20"/>
        </w:rPr>
        <w:t>plastics have prove</w:t>
      </w:r>
      <w:r>
        <w:rPr>
          <w:rFonts w:ascii="Arial" w:hAnsi="Arial" w:cs="Arial"/>
          <w:sz w:val="20"/>
          <w:szCs w:val="20"/>
        </w:rPr>
        <w:t>n</w:t>
      </w:r>
      <w:r w:rsidR="00E37732">
        <w:rPr>
          <w:rFonts w:ascii="Arial" w:hAnsi="Arial" w:cs="Arial"/>
          <w:sz w:val="20"/>
          <w:szCs w:val="20"/>
        </w:rPr>
        <w:t xml:space="preserve"> flaws in performance and</w:t>
      </w:r>
      <w:r>
        <w:rPr>
          <w:rFonts w:ascii="Arial" w:hAnsi="Arial" w:cs="Arial"/>
          <w:sz w:val="20"/>
          <w:szCs w:val="20"/>
        </w:rPr>
        <w:t xml:space="preserve"> that there are</w:t>
      </w:r>
      <w:r w:rsidR="00E37732">
        <w:rPr>
          <w:rFonts w:ascii="Arial" w:hAnsi="Arial" w:cs="Arial"/>
          <w:sz w:val="20"/>
          <w:szCs w:val="20"/>
        </w:rPr>
        <w:t xml:space="preserve"> concerns around health effects. </w:t>
      </w:r>
      <w:r>
        <w:rPr>
          <w:rFonts w:ascii="Arial" w:hAnsi="Arial" w:cs="Arial"/>
          <w:sz w:val="20"/>
          <w:szCs w:val="20"/>
        </w:rPr>
        <w:t xml:space="preserve">In fact, a </w:t>
      </w:r>
      <w:r w:rsidR="00A51339">
        <w:rPr>
          <w:rFonts w:ascii="Arial" w:hAnsi="Arial" w:cs="Arial"/>
          <w:sz w:val="20"/>
          <w:szCs w:val="20"/>
        </w:rPr>
        <w:t xml:space="preserve">recent </w:t>
      </w:r>
      <w:hyperlink r:id="rId7" w:history="1">
        <w:r w:rsidR="00A51339" w:rsidRPr="00A51339">
          <w:rPr>
            <w:rStyle w:val="Hyperlink"/>
            <w:rFonts w:ascii="Arial" w:hAnsi="Arial" w:cs="Arial"/>
            <w:sz w:val="20"/>
            <w:szCs w:val="20"/>
          </w:rPr>
          <w:t>analysi</w:t>
        </w:r>
        <w:r w:rsidRPr="00A51339">
          <w:rPr>
            <w:rStyle w:val="Hyperlink"/>
            <w:rFonts w:ascii="Arial" w:hAnsi="Arial" w:cs="Arial"/>
            <w:sz w:val="20"/>
            <w:szCs w:val="20"/>
          </w:rPr>
          <w:t>s</w:t>
        </w:r>
      </w:hyperlink>
      <w:r>
        <w:rPr>
          <w:rFonts w:ascii="Arial" w:hAnsi="Arial" w:cs="Arial"/>
          <w:sz w:val="20"/>
          <w:szCs w:val="20"/>
        </w:rPr>
        <w:t xml:space="preserve"> showed </w:t>
      </w:r>
      <w:r w:rsidRPr="00AD339B">
        <w:rPr>
          <w:rFonts w:ascii="Arial" w:hAnsi="Arial" w:cs="Arial"/>
          <w:sz w:val="20"/>
          <w:szCs w:val="20"/>
        </w:rPr>
        <w:t>163</w:t>
      </w:r>
      <w:r>
        <w:rPr>
          <w:rFonts w:ascii="Arial" w:hAnsi="Arial" w:cs="Arial"/>
          <w:sz w:val="20"/>
          <w:szCs w:val="20"/>
        </w:rPr>
        <w:t xml:space="preserve"> </w:t>
      </w:r>
      <w:r w:rsidRPr="00AD339B">
        <w:rPr>
          <w:rFonts w:ascii="Arial" w:hAnsi="Arial" w:cs="Arial"/>
          <w:sz w:val="20"/>
          <w:szCs w:val="20"/>
        </w:rPr>
        <w:t>chemicals, pesticides, hydrocarbons, organic matter</w:t>
      </w:r>
      <w:r>
        <w:rPr>
          <w:rFonts w:ascii="Arial" w:hAnsi="Arial" w:cs="Arial"/>
          <w:sz w:val="20"/>
          <w:szCs w:val="20"/>
        </w:rPr>
        <w:t>, carcinogens</w:t>
      </w:r>
      <w:r w:rsidRPr="00AD339B">
        <w:rPr>
          <w:rFonts w:ascii="Arial" w:hAnsi="Arial" w:cs="Arial"/>
          <w:sz w:val="20"/>
          <w:szCs w:val="20"/>
        </w:rPr>
        <w:t xml:space="preserve"> and other substances can leach or </w:t>
      </w:r>
      <w:bookmarkStart w:id="0" w:name="_GoBack"/>
      <w:bookmarkEnd w:id="0"/>
      <w:r w:rsidRPr="00AD339B">
        <w:rPr>
          <w:rFonts w:ascii="Arial" w:hAnsi="Arial" w:cs="Arial"/>
          <w:sz w:val="20"/>
          <w:szCs w:val="20"/>
        </w:rPr>
        <w:t xml:space="preserve">permeate through the six variants of plastic piping. The effect of these 163 substances on human health is not entirely understood. </w:t>
      </w:r>
    </w:p>
    <w:p w14:paraId="59C6E949" w14:textId="42C29AB1" w:rsidR="00E37732" w:rsidRDefault="00E37732" w:rsidP="00E37732">
      <w:pPr>
        <w:rPr>
          <w:rFonts w:ascii="Arial" w:hAnsi="Arial" w:cs="Arial"/>
          <w:sz w:val="20"/>
          <w:szCs w:val="20"/>
        </w:rPr>
      </w:pPr>
    </w:p>
    <w:p w14:paraId="4EED5EF3" w14:textId="5C9C8977" w:rsidR="00504060" w:rsidRDefault="004A48BF" w:rsidP="00DC75E9">
      <w:pPr>
        <w:rPr>
          <w:rFonts w:ascii="Arial" w:hAnsi="Arial" w:cs="Arial"/>
          <w:sz w:val="20"/>
          <w:szCs w:val="20"/>
        </w:rPr>
      </w:pPr>
      <w:r>
        <w:rPr>
          <w:rFonts w:ascii="Arial" w:hAnsi="Arial" w:cs="Arial"/>
          <w:sz w:val="20"/>
          <w:szCs w:val="20"/>
        </w:rPr>
        <w:t xml:space="preserve">In my opinion, </w:t>
      </w:r>
      <w:r w:rsidR="00504060">
        <w:rPr>
          <w:rFonts w:ascii="Arial" w:hAnsi="Arial" w:cs="Arial"/>
          <w:sz w:val="20"/>
          <w:szCs w:val="20"/>
        </w:rPr>
        <w:t>copper is the only material that should be trusted to safeguard clean water because of its proven record, durability, and serious, documented concerns around the health effects of plastic pipe options.</w:t>
      </w:r>
      <w:r w:rsidR="00A51339">
        <w:rPr>
          <w:rFonts w:ascii="Arial" w:hAnsi="Arial" w:cs="Arial"/>
          <w:sz w:val="20"/>
          <w:szCs w:val="20"/>
        </w:rPr>
        <w:t xml:space="preserve"> </w:t>
      </w:r>
      <w:r w:rsidR="00504060">
        <w:rPr>
          <w:rFonts w:ascii="Arial" w:hAnsi="Arial" w:cs="Arial"/>
          <w:sz w:val="20"/>
          <w:szCs w:val="20"/>
        </w:rPr>
        <w:t>Humans have used copper piping</w:t>
      </w:r>
      <w:r w:rsidR="00C2475D">
        <w:rPr>
          <w:rFonts w:ascii="Arial" w:hAnsi="Arial" w:cs="Arial"/>
          <w:sz w:val="20"/>
          <w:szCs w:val="20"/>
        </w:rPr>
        <w:t xml:space="preserve"> to transport potable water from </w:t>
      </w:r>
      <w:r w:rsidR="00504060">
        <w:rPr>
          <w:rFonts w:ascii="Arial" w:hAnsi="Arial" w:cs="Arial"/>
          <w:sz w:val="20"/>
          <w:szCs w:val="20"/>
        </w:rPr>
        <w:t xml:space="preserve">ancient Egypt to modern day civilization. </w:t>
      </w:r>
      <w:r w:rsidR="00C2475D">
        <w:rPr>
          <w:rFonts w:ascii="Arial" w:hAnsi="Arial" w:cs="Arial"/>
          <w:sz w:val="20"/>
          <w:szCs w:val="20"/>
        </w:rPr>
        <w:t xml:space="preserve">For generations, engineers, water quality experts, the government and copper piping manufacturers have tested, improved and upgraded copper piping to produce the high quality, durable, and reliable copper products we use today. </w:t>
      </w:r>
    </w:p>
    <w:p w14:paraId="5BEDF02E" w14:textId="2EF4BC03" w:rsidR="00A51339" w:rsidRPr="00A51339" w:rsidRDefault="00F32F64" w:rsidP="00A51339">
      <w:pPr>
        <w:spacing w:before="240"/>
        <w:rPr>
          <w:rFonts w:ascii="Arial" w:hAnsi="Arial" w:cs="Arial"/>
          <w:sz w:val="20"/>
          <w:szCs w:val="20"/>
        </w:rPr>
      </w:pPr>
      <w:r>
        <w:rPr>
          <w:rFonts w:ascii="Arial" w:hAnsi="Arial" w:cs="Arial"/>
          <w:sz w:val="20"/>
          <w:szCs w:val="20"/>
        </w:rPr>
        <w:t xml:space="preserve">As </w:t>
      </w:r>
      <w:r>
        <w:rPr>
          <w:rFonts w:ascii="Arial" w:hAnsi="Arial" w:cs="Arial"/>
          <w:b/>
          <w:sz w:val="20"/>
          <w:szCs w:val="20"/>
        </w:rPr>
        <w:t>(</w:t>
      </w:r>
      <w:r>
        <w:rPr>
          <w:rFonts w:ascii="Arial" w:hAnsi="Arial" w:cs="Arial"/>
          <w:b/>
          <w:i/>
          <w:sz w:val="20"/>
          <w:szCs w:val="20"/>
        </w:rPr>
        <w:t xml:space="preserve">publication name) </w:t>
      </w:r>
      <w:r w:rsidR="00A51339" w:rsidRPr="008222E7">
        <w:rPr>
          <w:rFonts w:ascii="Arial" w:hAnsi="Arial" w:cs="Arial"/>
          <w:sz w:val="20"/>
          <w:szCs w:val="20"/>
        </w:rPr>
        <w:t>continues to</w:t>
      </w:r>
      <w:r w:rsidR="00A51339">
        <w:rPr>
          <w:rFonts w:ascii="Arial" w:hAnsi="Arial" w:cs="Arial"/>
          <w:b/>
          <w:i/>
          <w:sz w:val="20"/>
          <w:szCs w:val="20"/>
        </w:rPr>
        <w:t xml:space="preserve"> </w:t>
      </w:r>
      <w:r>
        <w:rPr>
          <w:rFonts w:ascii="Arial" w:hAnsi="Arial" w:cs="Arial"/>
          <w:sz w:val="20"/>
          <w:szCs w:val="20"/>
        </w:rPr>
        <w:t>covers efforts by the industry and municipalities to end lead contamination in North America, I ask you please take this information into consideration.</w:t>
      </w:r>
      <w:r w:rsidR="00A51339">
        <w:rPr>
          <w:rFonts w:ascii="Arial" w:hAnsi="Arial" w:cs="Arial"/>
          <w:sz w:val="20"/>
          <w:szCs w:val="20"/>
        </w:rPr>
        <w:t xml:space="preserve"> </w:t>
      </w:r>
      <w:r w:rsidR="00A51339" w:rsidRPr="00A51339">
        <w:rPr>
          <w:rFonts w:ascii="Arial" w:hAnsi="Arial" w:cs="Arial"/>
          <w:sz w:val="20"/>
          <w:szCs w:val="20"/>
        </w:rPr>
        <w:t xml:space="preserve">If you would like to read some of the research I gathered to write to you, please visit these webpages: </w:t>
      </w:r>
      <w:hyperlink r:id="rId8" w:history="1">
        <w:r w:rsidR="00A51339" w:rsidRPr="00A51339">
          <w:rPr>
            <w:rStyle w:val="Hyperlink"/>
            <w:rFonts w:ascii="Arial" w:hAnsi="Arial" w:cs="Arial"/>
            <w:sz w:val="20"/>
            <w:szCs w:val="20"/>
          </w:rPr>
          <w:t>www.copperservicelines.org</w:t>
        </w:r>
      </w:hyperlink>
      <w:r w:rsidR="00A51339" w:rsidRPr="00A51339">
        <w:rPr>
          <w:rFonts w:ascii="Arial" w:hAnsi="Arial" w:cs="Arial"/>
          <w:sz w:val="20"/>
          <w:szCs w:val="20"/>
        </w:rPr>
        <w:t xml:space="preserve">; and </w:t>
      </w:r>
      <w:hyperlink r:id="rId9" w:history="1">
        <w:r w:rsidR="00A51339" w:rsidRPr="00A51339">
          <w:rPr>
            <w:rStyle w:val="Hyperlink"/>
            <w:rFonts w:ascii="Arial" w:hAnsi="Arial" w:cs="Arial"/>
            <w:sz w:val="20"/>
            <w:szCs w:val="20"/>
          </w:rPr>
          <w:t>https://esemag.com/water/specifying-piping-materials-for-water-infrastructure-systems/</w:t>
        </w:r>
      </w:hyperlink>
      <w:r w:rsidR="00A51339" w:rsidRPr="00A51339">
        <w:rPr>
          <w:rFonts w:ascii="Arial" w:hAnsi="Arial" w:cs="Arial"/>
          <w:sz w:val="20"/>
          <w:szCs w:val="20"/>
        </w:rPr>
        <w:t>.</w:t>
      </w:r>
    </w:p>
    <w:p w14:paraId="6AE49DBB" w14:textId="77777777" w:rsidR="00585781" w:rsidRPr="00AD339B" w:rsidRDefault="00585781" w:rsidP="00D649B6">
      <w:pPr>
        <w:rPr>
          <w:rFonts w:ascii="Arial" w:hAnsi="Arial" w:cs="Arial"/>
          <w:sz w:val="20"/>
          <w:szCs w:val="20"/>
        </w:rPr>
      </w:pPr>
    </w:p>
    <w:p w14:paraId="6CB1EDEB" w14:textId="103E3E61" w:rsidR="00DC75E9" w:rsidRPr="00AD339B" w:rsidRDefault="00DC75E9" w:rsidP="00DC75E9">
      <w:pPr>
        <w:rPr>
          <w:rFonts w:ascii="Arial" w:hAnsi="Arial" w:cs="Arial"/>
          <w:sz w:val="20"/>
          <w:szCs w:val="20"/>
        </w:rPr>
      </w:pPr>
      <w:r w:rsidRPr="00AD339B">
        <w:rPr>
          <w:rFonts w:ascii="Arial" w:hAnsi="Arial" w:cs="Arial"/>
          <w:sz w:val="20"/>
          <w:szCs w:val="20"/>
        </w:rPr>
        <w:t>Thank you for your time and efforts to shed light on lead contamination.</w:t>
      </w:r>
    </w:p>
    <w:p w14:paraId="010143C4" w14:textId="77777777" w:rsidR="00DC75E9" w:rsidRPr="00AD339B" w:rsidRDefault="00DC75E9" w:rsidP="00DC75E9">
      <w:pPr>
        <w:rPr>
          <w:rFonts w:ascii="Arial" w:hAnsi="Arial" w:cs="Arial"/>
          <w:sz w:val="20"/>
          <w:szCs w:val="20"/>
        </w:rPr>
      </w:pPr>
    </w:p>
    <w:p w14:paraId="28915F31" w14:textId="77777777" w:rsidR="00DC75E9" w:rsidRPr="00AD339B" w:rsidRDefault="00DC75E9" w:rsidP="00DC75E9">
      <w:pPr>
        <w:rPr>
          <w:rFonts w:ascii="Arial" w:hAnsi="Arial" w:cs="Arial"/>
          <w:sz w:val="20"/>
          <w:szCs w:val="20"/>
        </w:rPr>
      </w:pPr>
      <w:r w:rsidRPr="00AD339B">
        <w:rPr>
          <w:rFonts w:ascii="Arial" w:hAnsi="Arial" w:cs="Arial"/>
          <w:sz w:val="20"/>
          <w:szCs w:val="20"/>
        </w:rPr>
        <w:t>Best regards,</w:t>
      </w:r>
    </w:p>
    <w:p w14:paraId="6BFD9BFD" w14:textId="77777777" w:rsidR="00DC75E9" w:rsidRPr="00AD339B" w:rsidRDefault="00DC75E9" w:rsidP="00DC75E9">
      <w:pPr>
        <w:rPr>
          <w:rFonts w:ascii="Arial" w:hAnsi="Arial" w:cs="Arial"/>
          <w:sz w:val="20"/>
          <w:szCs w:val="20"/>
        </w:rPr>
      </w:pPr>
    </w:p>
    <w:p w14:paraId="31FB9BE0" w14:textId="6E37D456" w:rsidR="00DC75E9" w:rsidRPr="00F70D83" w:rsidRDefault="00DC75E9" w:rsidP="00DC75E9">
      <w:pPr>
        <w:rPr>
          <w:rFonts w:ascii="Arial" w:hAnsi="Arial" w:cs="Arial"/>
          <w:b/>
          <w:noProof/>
          <w:sz w:val="20"/>
          <w:szCs w:val="20"/>
          <w:lang w:eastAsia="es-VE"/>
        </w:rPr>
      </w:pPr>
      <w:r w:rsidRPr="00F70D83">
        <w:rPr>
          <w:rFonts w:ascii="Arial" w:hAnsi="Arial" w:cs="Arial"/>
          <w:b/>
          <w:noProof/>
          <w:sz w:val="20"/>
          <w:szCs w:val="20"/>
          <w:lang w:eastAsia="es-VE"/>
        </w:rPr>
        <w:t>Full name</w:t>
      </w:r>
    </w:p>
    <w:p w14:paraId="1C979E31" w14:textId="77777777" w:rsidR="00DC75E9" w:rsidRPr="00F70D83" w:rsidRDefault="00DC75E9" w:rsidP="00DC75E9">
      <w:pPr>
        <w:rPr>
          <w:rFonts w:ascii="Arial" w:hAnsi="Arial" w:cs="Arial"/>
          <w:b/>
          <w:sz w:val="20"/>
          <w:szCs w:val="20"/>
        </w:rPr>
      </w:pPr>
      <w:r w:rsidRPr="00F70D83">
        <w:rPr>
          <w:rFonts w:ascii="Arial" w:hAnsi="Arial" w:cs="Arial"/>
          <w:b/>
          <w:noProof/>
          <w:sz w:val="20"/>
          <w:szCs w:val="20"/>
          <w:lang w:eastAsia="es-VE"/>
        </w:rPr>
        <w:t>Signature</w:t>
      </w:r>
    </w:p>
    <w:p w14:paraId="3E6F4CDF" w14:textId="6164C685" w:rsidR="00771376" w:rsidRPr="00F70D83" w:rsidRDefault="00F70D83" w:rsidP="00771376">
      <w:pPr>
        <w:rPr>
          <w:rFonts w:asciiTheme="minorHAnsi" w:hAnsiTheme="minorHAnsi" w:cstheme="minorHAnsi"/>
          <w:b/>
          <w:sz w:val="22"/>
          <w:szCs w:val="22"/>
        </w:rPr>
      </w:pPr>
      <w:r w:rsidRPr="00F70D83">
        <w:rPr>
          <w:rFonts w:asciiTheme="minorHAnsi" w:hAnsiTheme="minorHAnsi" w:cstheme="minorHAnsi"/>
          <w:b/>
          <w:sz w:val="22"/>
          <w:szCs w:val="22"/>
        </w:rPr>
        <w:t>Personal Contact Information</w:t>
      </w:r>
    </w:p>
    <w:sectPr w:rsidR="00771376" w:rsidRPr="00F70D83">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9B6B8" w14:textId="77777777" w:rsidR="00873073" w:rsidRDefault="00873073" w:rsidP="00771376">
      <w:r>
        <w:separator/>
      </w:r>
    </w:p>
  </w:endnote>
  <w:endnote w:type="continuationSeparator" w:id="0">
    <w:p w14:paraId="2E943BAD" w14:textId="77777777" w:rsidR="00873073" w:rsidRDefault="00873073" w:rsidP="0077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tis Sans Serif Pro">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45D1F" w14:textId="77777777" w:rsidR="005B182E" w:rsidRDefault="005B182E" w:rsidP="005B182E">
    <w:pPr>
      <w:pStyle w:val="Header"/>
    </w:pPr>
  </w:p>
  <w:p w14:paraId="19C51FCB" w14:textId="77777777" w:rsidR="005B182E" w:rsidRDefault="005B182E" w:rsidP="005B182E"/>
  <w:p w14:paraId="08CDDB12" w14:textId="649AE39A" w:rsidR="00F70D83" w:rsidRDefault="00F70D83" w:rsidP="00F70D83">
    <w:pPr>
      <w:pStyle w:val="Header"/>
    </w:pPr>
  </w:p>
  <w:p w14:paraId="5C5A08B8" w14:textId="77777777" w:rsidR="00F70D83" w:rsidRDefault="00F70D83" w:rsidP="00F70D83"/>
  <w:p w14:paraId="4560D21C" w14:textId="374EAF53" w:rsidR="005B182E" w:rsidRPr="00AB4EE4" w:rsidRDefault="005B182E" w:rsidP="005B182E">
    <w:pPr>
      <w:pStyle w:val="Footer"/>
      <w:spacing w:line="180" w:lineRule="exact"/>
      <w:ind w:left="2520"/>
      <w:jc w:val="right"/>
      <w:rPr>
        <w:rFonts w:ascii="Rotis Sans Serif Pro" w:hAnsi="Rotis Sans Serif Pro" w:cs="Arial"/>
        <w:color w:val="91785B"/>
        <w:sz w:val="14"/>
        <w:szCs w:val="14"/>
      </w:rPr>
    </w:pPr>
  </w:p>
  <w:p w14:paraId="2E696705" w14:textId="77777777" w:rsidR="005B182E" w:rsidRDefault="005B1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95D5C" w14:textId="77777777" w:rsidR="00873073" w:rsidRDefault="00873073" w:rsidP="00771376">
      <w:r>
        <w:separator/>
      </w:r>
    </w:p>
  </w:footnote>
  <w:footnote w:type="continuationSeparator" w:id="0">
    <w:p w14:paraId="0F0F2CE0" w14:textId="77777777" w:rsidR="00873073" w:rsidRDefault="00873073" w:rsidP="00771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8DDE2" w14:textId="14A5AA51" w:rsidR="00771376" w:rsidRDefault="008C46CA" w:rsidP="008222E7">
    <w:pPr>
      <w:pStyle w:val="Header"/>
      <w:tabs>
        <w:tab w:val="clear" w:pos="4680"/>
        <w:tab w:val="clear" w:pos="9360"/>
        <w:tab w:val="left" w:pos="781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76"/>
    <w:rsid w:val="00087FD1"/>
    <w:rsid w:val="002144DD"/>
    <w:rsid w:val="0025764C"/>
    <w:rsid w:val="003763BA"/>
    <w:rsid w:val="004A48BF"/>
    <w:rsid w:val="004B39A1"/>
    <w:rsid w:val="00504060"/>
    <w:rsid w:val="00504B24"/>
    <w:rsid w:val="00585781"/>
    <w:rsid w:val="005B182E"/>
    <w:rsid w:val="005D4FC4"/>
    <w:rsid w:val="005F1E4B"/>
    <w:rsid w:val="00695FF7"/>
    <w:rsid w:val="00771376"/>
    <w:rsid w:val="00812E15"/>
    <w:rsid w:val="008222E7"/>
    <w:rsid w:val="00873073"/>
    <w:rsid w:val="00887C3D"/>
    <w:rsid w:val="008C46CA"/>
    <w:rsid w:val="00A51339"/>
    <w:rsid w:val="00AA0ADB"/>
    <w:rsid w:val="00AD339B"/>
    <w:rsid w:val="00B941EB"/>
    <w:rsid w:val="00C2475D"/>
    <w:rsid w:val="00CE46D5"/>
    <w:rsid w:val="00CF3A31"/>
    <w:rsid w:val="00D612EC"/>
    <w:rsid w:val="00D649B6"/>
    <w:rsid w:val="00D72C26"/>
    <w:rsid w:val="00DC75E9"/>
    <w:rsid w:val="00E37732"/>
    <w:rsid w:val="00F32F64"/>
    <w:rsid w:val="00F70D83"/>
    <w:rsid w:val="00F7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4D157B"/>
  <w15:chartTrackingRefBased/>
  <w15:docId w15:val="{5F04F600-E334-4BE5-9527-5B585FF0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9B6"/>
    <w:rPr>
      <w:sz w:val="24"/>
      <w:szCs w:val="24"/>
    </w:rPr>
  </w:style>
  <w:style w:type="paragraph" w:styleId="Heading1">
    <w:name w:val="heading 1"/>
    <w:basedOn w:val="Normal"/>
    <w:next w:val="Normal"/>
    <w:link w:val="Heading1Char"/>
    <w:qFormat/>
    <w:rsid w:val="004B39A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39A1"/>
    <w:rPr>
      <w:rFonts w:ascii="Cambria" w:eastAsia="Times New Roman" w:hAnsi="Cambria" w:cs="Times New Roman"/>
      <w:b/>
      <w:bCs/>
      <w:color w:val="365F91"/>
      <w:sz w:val="28"/>
      <w:szCs w:val="28"/>
    </w:rPr>
  </w:style>
  <w:style w:type="paragraph" w:styleId="BalloonText">
    <w:name w:val="Balloon Text"/>
    <w:basedOn w:val="Normal"/>
    <w:link w:val="BalloonTextChar"/>
    <w:rsid w:val="004B39A1"/>
    <w:rPr>
      <w:rFonts w:ascii="Tahoma" w:hAnsi="Tahoma" w:cs="Tahoma"/>
      <w:sz w:val="16"/>
      <w:szCs w:val="16"/>
    </w:rPr>
  </w:style>
  <w:style w:type="character" w:customStyle="1" w:styleId="BalloonTextChar">
    <w:name w:val="Balloon Text Char"/>
    <w:link w:val="BalloonText"/>
    <w:rsid w:val="004B39A1"/>
    <w:rPr>
      <w:rFonts w:ascii="Tahoma" w:hAnsi="Tahoma" w:cs="Tahoma"/>
      <w:sz w:val="16"/>
      <w:szCs w:val="16"/>
    </w:rPr>
  </w:style>
  <w:style w:type="paragraph" w:styleId="Header">
    <w:name w:val="header"/>
    <w:basedOn w:val="Normal"/>
    <w:link w:val="HeaderChar"/>
    <w:uiPriority w:val="99"/>
    <w:rsid w:val="00771376"/>
    <w:pPr>
      <w:tabs>
        <w:tab w:val="center" w:pos="4680"/>
        <w:tab w:val="right" w:pos="9360"/>
      </w:tabs>
    </w:pPr>
  </w:style>
  <w:style w:type="character" w:customStyle="1" w:styleId="HeaderChar">
    <w:name w:val="Header Char"/>
    <w:basedOn w:val="DefaultParagraphFont"/>
    <w:link w:val="Header"/>
    <w:uiPriority w:val="99"/>
    <w:rsid w:val="00771376"/>
    <w:rPr>
      <w:sz w:val="24"/>
      <w:szCs w:val="24"/>
    </w:rPr>
  </w:style>
  <w:style w:type="paragraph" w:styleId="Footer">
    <w:name w:val="footer"/>
    <w:basedOn w:val="Normal"/>
    <w:link w:val="FooterChar"/>
    <w:uiPriority w:val="99"/>
    <w:rsid w:val="00771376"/>
    <w:pPr>
      <w:tabs>
        <w:tab w:val="center" w:pos="4680"/>
        <w:tab w:val="right" w:pos="9360"/>
      </w:tabs>
    </w:pPr>
  </w:style>
  <w:style w:type="character" w:customStyle="1" w:styleId="FooterChar">
    <w:name w:val="Footer Char"/>
    <w:basedOn w:val="DefaultParagraphFont"/>
    <w:link w:val="Footer"/>
    <w:uiPriority w:val="99"/>
    <w:rsid w:val="00771376"/>
    <w:rPr>
      <w:sz w:val="24"/>
      <w:szCs w:val="24"/>
    </w:rPr>
  </w:style>
  <w:style w:type="character" w:styleId="CommentReference">
    <w:name w:val="annotation reference"/>
    <w:basedOn w:val="DefaultParagraphFont"/>
    <w:rsid w:val="00D649B6"/>
    <w:rPr>
      <w:sz w:val="16"/>
      <w:szCs w:val="16"/>
    </w:rPr>
  </w:style>
  <w:style w:type="paragraph" w:styleId="CommentText">
    <w:name w:val="annotation text"/>
    <w:basedOn w:val="Normal"/>
    <w:link w:val="CommentTextChar"/>
    <w:rsid w:val="00D649B6"/>
    <w:rPr>
      <w:sz w:val="20"/>
      <w:szCs w:val="20"/>
    </w:rPr>
  </w:style>
  <w:style w:type="character" w:customStyle="1" w:styleId="CommentTextChar">
    <w:name w:val="Comment Text Char"/>
    <w:basedOn w:val="DefaultParagraphFont"/>
    <w:link w:val="CommentText"/>
    <w:rsid w:val="00D649B6"/>
  </w:style>
  <w:style w:type="character" w:styleId="Hyperlink">
    <w:name w:val="Hyperlink"/>
    <w:uiPriority w:val="99"/>
    <w:unhideWhenUsed/>
    <w:rsid w:val="00AD339B"/>
    <w:rPr>
      <w:color w:val="0000FF"/>
      <w:u w:val="single"/>
    </w:rPr>
  </w:style>
  <w:style w:type="paragraph" w:styleId="CommentSubject">
    <w:name w:val="annotation subject"/>
    <w:basedOn w:val="CommentText"/>
    <w:next w:val="CommentText"/>
    <w:link w:val="CommentSubjectChar"/>
    <w:rsid w:val="00AA0ADB"/>
    <w:rPr>
      <w:b/>
      <w:bCs/>
    </w:rPr>
  </w:style>
  <w:style w:type="character" w:customStyle="1" w:styleId="CommentSubjectChar">
    <w:name w:val="Comment Subject Char"/>
    <w:basedOn w:val="CommentTextChar"/>
    <w:link w:val="CommentSubject"/>
    <w:rsid w:val="00AA0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730">
      <w:bodyDiv w:val="1"/>
      <w:marLeft w:val="0"/>
      <w:marRight w:val="0"/>
      <w:marTop w:val="0"/>
      <w:marBottom w:val="0"/>
      <w:divBdr>
        <w:top w:val="none" w:sz="0" w:space="0" w:color="auto"/>
        <w:left w:val="none" w:sz="0" w:space="0" w:color="auto"/>
        <w:bottom w:val="none" w:sz="0" w:space="0" w:color="auto"/>
        <w:right w:val="none" w:sz="0" w:space="0" w:color="auto"/>
      </w:divBdr>
    </w:div>
    <w:div w:id="13829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perserviceline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emag.com/water/specifying-piping-materials-for-water-infrastructure-systems/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o.gov/assets/700/694648.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semag.com/water/specifying-piping-materials-for-water-infrastructure-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Sotillo, Luisa</dc:creator>
  <cp:keywords/>
  <dc:description/>
  <cp:lastModifiedBy>Goodremote, Crystal</cp:lastModifiedBy>
  <cp:revision>3</cp:revision>
  <dcterms:created xsi:type="dcterms:W3CDTF">2019-04-18T14:40:00Z</dcterms:created>
  <dcterms:modified xsi:type="dcterms:W3CDTF">2019-05-03T20:39:00Z</dcterms:modified>
</cp:coreProperties>
</file>